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10BB23" w14:textId="7F017BA8" w:rsidR="0072282A" w:rsidRPr="001929E0" w:rsidRDefault="005271AA" w:rsidP="001929E0">
      <w:pPr>
        <w:spacing w:after="0" w:line="240" w:lineRule="auto"/>
        <w:jc w:val="center"/>
        <w:rPr>
          <w:rFonts w:ascii="Arial" w:hAnsi="Arial" w:cs="Arial"/>
          <w:b/>
        </w:rPr>
      </w:pPr>
      <w:r w:rsidRPr="001929E0">
        <w:rPr>
          <w:rFonts w:ascii="Arial" w:hAnsi="Arial" w:cs="Arial"/>
          <w:b/>
        </w:rPr>
        <w:t xml:space="preserve">PLANILHA DE ORÇAMENTO – </w:t>
      </w:r>
      <w:r w:rsidR="00811913">
        <w:rPr>
          <w:rFonts w:ascii="Arial" w:hAnsi="Arial" w:cs="Arial"/>
          <w:b/>
        </w:rPr>
        <w:t>VENDA</w:t>
      </w:r>
      <w:r w:rsidRPr="001929E0">
        <w:rPr>
          <w:rFonts w:ascii="Arial" w:hAnsi="Arial" w:cs="Arial"/>
          <w:b/>
        </w:rPr>
        <w:t xml:space="preserve"> DE MATERIAIS E/OU SERVIÇOS</w:t>
      </w:r>
    </w:p>
    <w:p w14:paraId="2DE8157E" w14:textId="77777777" w:rsidR="0059146E" w:rsidRPr="001929E0" w:rsidRDefault="0059146E" w:rsidP="001929E0">
      <w:pPr>
        <w:spacing w:after="0" w:line="240" w:lineRule="auto"/>
        <w:jc w:val="center"/>
        <w:rPr>
          <w:rFonts w:ascii="Arial" w:hAnsi="Arial" w:cs="Arial"/>
          <w:b/>
        </w:rPr>
      </w:pPr>
    </w:p>
    <w:p w14:paraId="3B8D4C34" w14:textId="1C93BC94" w:rsidR="005271AA" w:rsidRPr="001929E0" w:rsidRDefault="005271AA" w:rsidP="001929E0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</w:rPr>
      </w:pPr>
      <w:r w:rsidRPr="001929E0">
        <w:rPr>
          <w:rFonts w:ascii="Arial" w:hAnsi="Arial" w:cs="Arial"/>
        </w:rPr>
        <w:t>OBJETO:</w:t>
      </w:r>
      <w:r w:rsidR="00802912" w:rsidRPr="001929E0">
        <w:rPr>
          <w:rFonts w:ascii="Arial" w:hAnsi="Arial" w:cs="Arial"/>
        </w:rPr>
        <w:t xml:space="preserve"> </w:t>
      </w:r>
      <w:r w:rsidR="00811913">
        <w:rPr>
          <w:rFonts w:ascii="Arial" w:hAnsi="Arial" w:cs="Arial"/>
        </w:rPr>
        <w:t>Venda de papéis inservíveis/recicláveis (misto) e papel toalha.</w:t>
      </w:r>
    </w:p>
    <w:p w14:paraId="36B14108" w14:textId="77777777" w:rsidR="0059146E" w:rsidRPr="001929E0" w:rsidRDefault="0059146E" w:rsidP="001929E0">
      <w:pPr>
        <w:pStyle w:val="PargrafodaLista"/>
        <w:spacing w:after="0" w:line="240" w:lineRule="auto"/>
        <w:ind w:left="426"/>
        <w:rPr>
          <w:rFonts w:ascii="Arial" w:hAnsi="Arial" w:cs="Arial"/>
        </w:rPr>
      </w:pPr>
    </w:p>
    <w:p w14:paraId="49189717" w14:textId="05EFF6E1" w:rsidR="005271AA" w:rsidRPr="001929E0" w:rsidRDefault="005271AA" w:rsidP="001929E0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</w:rPr>
      </w:pPr>
      <w:r w:rsidRPr="001929E0">
        <w:rPr>
          <w:rFonts w:ascii="Arial" w:hAnsi="Arial" w:cs="Arial"/>
        </w:rPr>
        <w:t xml:space="preserve">ENDEREÇO </w:t>
      </w:r>
      <w:r w:rsidR="005262B7">
        <w:rPr>
          <w:rFonts w:ascii="Arial" w:hAnsi="Arial" w:cs="Arial"/>
        </w:rPr>
        <w:t xml:space="preserve">PARA COLETA DOS MATERIAIS: </w:t>
      </w:r>
      <w:r w:rsidR="0059146E" w:rsidRPr="001929E0">
        <w:rPr>
          <w:rFonts w:ascii="Arial" w:hAnsi="Arial" w:cs="Arial"/>
        </w:rPr>
        <w:t>Unidade de Gestão Patrimonial – Av. Getúlio Vargas nº 8201</w:t>
      </w:r>
      <w:r w:rsidR="005262B7">
        <w:rPr>
          <w:rFonts w:ascii="Arial" w:hAnsi="Arial" w:cs="Arial"/>
        </w:rPr>
        <w:t xml:space="preserve"> </w:t>
      </w:r>
      <w:r w:rsidR="0059146E" w:rsidRPr="001929E0">
        <w:rPr>
          <w:rFonts w:ascii="Arial" w:hAnsi="Arial" w:cs="Arial"/>
        </w:rPr>
        <w:t>– Bairro São Luís – Canoas/RS.</w:t>
      </w:r>
    </w:p>
    <w:p w14:paraId="4F691643" w14:textId="77777777" w:rsidR="0059146E" w:rsidRPr="001929E0" w:rsidRDefault="0059146E" w:rsidP="001929E0">
      <w:pPr>
        <w:spacing w:after="0" w:line="240" w:lineRule="auto"/>
        <w:rPr>
          <w:rFonts w:ascii="Arial" w:hAnsi="Arial" w:cs="Arial"/>
        </w:rPr>
      </w:pPr>
    </w:p>
    <w:p w14:paraId="0D87D811" w14:textId="2740AB0D" w:rsidR="005271AA" w:rsidRPr="001929E0" w:rsidRDefault="003709EB" w:rsidP="001929E0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</w:rPr>
      </w:pPr>
      <w:r w:rsidRPr="001929E0">
        <w:rPr>
          <w:rFonts w:ascii="Arial" w:hAnsi="Arial" w:cs="Arial"/>
        </w:rPr>
        <w:t>HORÁRIO</w:t>
      </w:r>
      <w:r w:rsidR="00FF4DA2">
        <w:rPr>
          <w:rFonts w:ascii="Arial" w:hAnsi="Arial" w:cs="Arial"/>
        </w:rPr>
        <w:t xml:space="preserve"> </w:t>
      </w:r>
      <w:r w:rsidR="00A439A1">
        <w:rPr>
          <w:rFonts w:ascii="Arial" w:hAnsi="Arial" w:cs="Arial"/>
        </w:rPr>
        <w:t>DE COLETA:</w:t>
      </w:r>
      <w:r w:rsidR="00F83C79">
        <w:rPr>
          <w:rFonts w:ascii="Arial" w:hAnsi="Arial" w:cs="Arial"/>
        </w:rPr>
        <w:t xml:space="preserve"> das 09h00 às 16h00 horas de </w:t>
      </w:r>
      <w:r w:rsidR="0041518D">
        <w:rPr>
          <w:rFonts w:ascii="Arial" w:hAnsi="Arial" w:cs="Arial"/>
        </w:rPr>
        <w:t>S</w:t>
      </w:r>
      <w:r w:rsidR="00F83C79">
        <w:rPr>
          <w:rFonts w:ascii="Arial" w:hAnsi="Arial" w:cs="Arial"/>
        </w:rPr>
        <w:t xml:space="preserve">egunda </w:t>
      </w:r>
      <w:r w:rsidR="0041518D">
        <w:rPr>
          <w:rFonts w:ascii="Arial" w:hAnsi="Arial" w:cs="Arial"/>
        </w:rPr>
        <w:t>à Sexta-feira, eventualmente aos Sábados, exceto feriados.</w:t>
      </w:r>
    </w:p>
    <w:p w14:paraId="2F78C1D8" w14:textId="77777777" w:rsidR="0059146E" w:rsidRPr="001929E0" w:rsidRDefault="0059146E" w:rsidP="001929E0">
      <w:pPr>
        <w:spacing w:after="0" w:line="240" w:lineRule="auto"/>
        <w:rPr>
          <w:rFonts w:ascii="Arial" w:hAnsi="Arial" w:cs="Arial"/>
        </w:rPr>
      </w:pPr>
    </w:p>
    <w:p w14:paraId="0632E571" w14:textId="6AE96A12" w:rsidR="005271AA" w:rsidRPr="00615F43" w:rsidRDefault="005271AA" w:rsidP="001929E0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</w:rPr>
      </w:pPr>
      <w:r w:rsidRPr="00615F43">
        <w:rPr>
          <w:rFonts w:ascii="Arial" w:hAnsi="Arial" w:cs="Arial"/>
        </w:rPr>
        <w:t>PAGAMENTO:</w:t>
      </w:r>
      <w:r w:rsidR="00802912" w:rsidRPr="00615F43">
        <w:rPr>
          <w:rFonts w:ascii="Arial" w:hAnsi="Arial" w:cs="Arial"/>
        </w:rPr>
        <w:t xml:space="preserve"> </w:t>
      </w:r>
      <w:r w:rsidR="00241200" w:rsidRPr="00615F43">
        <w:rPr>
          <w:rFonts w:ascii="Arial" w:hAnsi="Arial" w:cs="Arial"/>
        </w:rPr>
        <w:t>vendas (com recolhimento) feitas entre os dias 1º e 15</w:t>
      </w:r>
      <w:r w:rsidR="00615F43" w:rsidRPr="00615F43">
        <w:rPr>
          <w:rFonts w:ascii="Arial" w:hAnsi="Arial" w:cs="Arial"/>
        </w:rPr>
        <w:t>º</w:t>
      </w:r>
      <w:r w:rsidR="00241200" w:rsidRPr="00615F43">
        <w:rPr>
          <w:rFonts w:ascii="Arial" w:hAnsi="Arial" w:cs="Arial"/>
        </w:rPr>
        <w:t>,</w:t>
      </w:r>
      <w:r w:rsidR="00615F43" w:rsidRPr="00615F43">
        <w:rPr>
          <w:rFonts w:ascii="Arial" w:hAnsi="Arial" w:cs="Arial"/>
        </w:rPr>
        <w:t xml:space="preserve"> será pago o preço no dia 20 do próprio mês.</w:t>
      </w:r>
      <w:r w:rsidR="00241200" w:rsidRPr="00615F43">
        <w:rPr>
          <w:rFonts w:ascii="Arial" w:hAnsi="Arial" w:cs="Arial"/>
        </w:rPr>
        <w:t xml:space="preserve">  </w:t>
      </w:r>
      <w:r w:rsidR="00615F43" w:rsidRPr="00615F43">
        <w:rPr>
          <w:rFonts w:ascii="Arial" w:hAnsi="Arial" w:cs="Arial"/>
        </w:rPr>
        <w:t>Vendas (com recolhimento) feitas entre os dias 16 e 31, será pago o preço no dia 05 do mês subsequente.</w:t>
      </w:r>
    </w:p>
    <w:p w14:paraId="27D229E3" w14:textId="77777777" w:rsidR="005271AA" w:rsidRPr="001929E0" w:rsidRDefault="005271AA" w:rsidP="001929E0">
      <w:pPr>
        <w:spacing w:after="0" w:line="240" w:lineRule="auto"/>
        <w:rPr>
          <w:rFonts w:ascii="Arial" w:hAnsi="Arial" w:cs="Arial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071"/>
        <w:gridCol w:w="1062"/>
        <w:gridCol w:w="841"/>
        <w:gridCol w:w="3485"/>
        <w:gridCol w:w="2892"/>
        <w:gridCol w:w="1743"/>
        <w:gridCol w:w="1349"/>
        <w:gridCol w:w="2683"/>
      </w:tblGrid>
      <w:tr w:rsidR="00C33D98" w:rsidRPr="001929E0" w14:paraId="77C8BF12" w14:textId="77777777" w:rsidTr="005379B2">
        <w:trPr>
          <w:trHeight w:val="567"/>
        </w:trPr>
        <w:tc>
          <w:tcPr>
            <w:tcW w:w="354" w:type="pct"/>
            <w:shd w:val="clear" w:color="auto" w:fill="595959" w:themeFill="text1" w:themeFillTint="A6"/>
            <w:vAlign w:val="center"/>
          </w:tcPr>
          <w:p w14:paraId="449DBC8F" w14:textId="77777777" w:rsidR="00024A9A" w:rsidRPr="001929E0" w:rsidRDefault="00024A9A" w:rsidP="001929E0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929E0">
              <w:rPr>
                <w:rFonts w:ascii="Arial" w:hAnsi="Arial" w:cs="Arial"/>
                <w:b/>
                <w:color w:val="FFFFFF" w:themeColor="background1"/>
              </w:rPr>
              <w:t>LOTE</w:t>
            </w:r>
          </w:p>
        </w:tc>
        <w:tc>
          <w:tcPr>
            <w:tcW w:w="351" w:type="pct"/>
            <w:shd w:val="clear" w:color="auto" w:fill="595959" w:themeFill="text1" w:themeFillTint="A6"/>
            <w:vAlign w:val="center"/>
          </w:tcPr>
          <w:p w14:paraId="7257A4A5" w14:textId="77777777" w:rsidR="00024A9A" w:rsidRPr="001929E0" w:rsidRDefault="00024A9A" w:rsidP="001929E0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929E0">
              <w:rPr>
                <w:rFonts w:ascii="Arial" w:hAnsi="Arial" w:cs="Arial"/>
                <w:b/>
                <w:color w:val="FFFFFF" w:themeColor="background1"/>
              </w:rPr>
              <w:t>ITEM</w:t>
            </w:r>
          </w:p>
        </w:tc>
        <w:tc>
          <w:tcPr>
            <w:tcW w:w="1430" w:type="pct"/>
            <w:gridSpan w:val="2"/>
            <w:shd w:val="clear" w:color="auto" w:fill="595959" w:themeFill="text1" w:themeFillTint="A6"/>
            <w:vAlign w:val="center"/>
          </w:tcPr>
          <w:p w14:paraId="275440F5" w14:textId="77777777" w:rsidR="00024A9A" w:rsidRPr="001929E0" w:rsidRDefault="00024A9A" w:rsidP="001929E0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929E0">
              <w:rPr>
                <w:rFonts w:ascii="Arial" w:hAnsi="Arial" w:cs="Arial"/>
                <w:b/>
                <w:color w:val="FFFFFF" w:themeColor="background1"/>
              </w:rPr>
              <w:t>DESCRIÇÃO</w:t>
            </w:r>
          </w:p>
        </w:tc>
        <w:tc>
          <w:tcPr>
            <w:tcW w:w="956" w:type="pct"/>
            <w:shd w:val="clear" w:color="auto" w:fill="595959" w:themeFill="text1" w:themeFillTint="A6"/>
            <w:vAlign w:val="center"/>
          </w:tcPr>
          <w:p w14:paraId="664CC9F3" w14:textId="13595FA7" w:rsidR="00024A9A" w:rsidRPr="001929E0" w:rsidRDefault="00024A9A" w:rsidP="001929E0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929E0">
              <w:rPr>
                <w:rFonts w:ascii="Arial" w:hAnsi="Arial" w:cs="Arial"/>
                <w:b/>
                <w:color w:val="FFFFFF" w:themeColor="background1"/>
              </w:rPr>
              <w:t>QUANTIDADE TOTAL</w:t>
            </w:r>
            <w:r w:rsidR="00C33D98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="005379B2">
              <w:rPr>
                <w:rFonts w:ascii="Arial" w:hAnsi="Arial" w:cs="Arial"/>
                <w:b/>
                <w:color w:val="FFFFFF" w:themeColor="background1"/>
              </w:rPr>
              <w:t xml:space="preserve">ESTIMADA </w:t>
            </w:r>
            <w:r w:rsidR="00C33D98">
              <w:rPr>
                <w:rFonts w:ascii="Arial" w:hAnsi="Arial" w:cs="Arial"/>
                <w:b/>
                <w:color w:val="FFFFFF" w:themeColor="background1"/>
              </w:rPr>
              <w:t>(24 meses)</w:t>
            </w:r>
          </w:p>
        </w:tc>
        <w:tc>
          <w:tcPr>
            <w:tcW w:w="576" w:type="pct"/>
            <w:shd w:val="clear" w:color="auto" w:fill="595959" w:themeFill="text1" w:themeFillTint="A6"/>
            <w:vAlign w:val="center"/>
          </w:tcPr>
          <w:p w14:paraId="2AEC4C0A" w14:textId="77777777" w:rsidR="00024A9A" w:rsidRPr="001929E0" w:rsidRDefault="00024A9A" w:rsidP="001929E0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929E0">
              <w:rPr>
                <w:rFonts w:ascii="Arial" w:hAnsi="Arial" w:cs="Arial"/>
                <w:b/>
                <w:color w:val="FFFFFF" w:themeColor="background1"/>
              </w:rPr>
              <w:t>UNIDADE</w:t>
            </w:r>
          </w:p>
        </w:tc>
        <w:tc>
          <w:tcPr>
            <w:tcW w:w="446" w:type="pct"/>
            <w:shd w:val="clear" w:color="auto" w:fill="595959" w:themeFill="text1" w:themeFillTint="A6"/>
            <w:vAlign w:val="center"/>
          </w:tcPr>
          <w:p w14:paraId="462DF087" w14:textId="77777777" w:rsidR="00024A9A" w:rsidRPr="001929E0" w:rsidRDefault="00024A9A" w:rsidP="001929E0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929E0">
              <w:rPr>
                <w:rFonts w:ascii="Arial" w:hAnsi="Arial" w:cs="Arial"/>
                <w:b/>
                <w:color w:val="FFFFFF" w:themeColor="background1"/>
              </w:rPr>
              <w:t>VALOR</w:t>
            </w:r>
          </w:p>
          <w:p w14:paraId="6B713D29" w14:textId="77777777" w:rsidR="00024A9A" w:rsidRPr="001929E0" w:rsidRDefault="00024A9A" w:rsidP="001929E0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929E0">
              <w:rPr>
                <w:rFonts w:ascii="Arial" w:hAnsi="Arial" w:cs="Arial"/>
                <w:b/>
                <w:color w:val="FFFFFF" w:themeColor="background1"/>
              </w:rPr>
              <w:t>UNITÁRIO</w:t>
            </w:r>
          </w:p>
        </w:tc>
        <w:tc>
          <w:tcPr>
            <w:tcW w:w="887" w:type="pct"/>
            <w:shd w:val="clear" w:color="auto" w:fill="595959" w:themeFill="text1" w:themeFillTint="A6"/>
            <w:vAlign w:val="center"/>
          </w:tcPr>
          <w:p w14:paraId="57BC7144" w14:textId="77777777" w:rsidR="00C33D98" w:rsidRDefault="00024A9A" w:rsidP="00C33D98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929E0">
              <w:rPr>
                <w:rFonts w:ascii="Arial" w:hAnsi="Arial" w:cs="Arial"/>
                <w:b/>
                <w:color w:val="FFFFFF" w:themeColor="background1"/>
              </w:rPr>
              <w:t>VALOR</w:t>
            </w:r>
            <w:r w:rsidR="00C33D98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Pr="001929E0">
              <w:rPr>
                <w:rFonts w:ascii="Arial" w:hAnsi="Arial" w:cs="Arial"/>
                <w:b/>
                <w:color w:val="FFFFFF" w:themeColor="background1"/>
              </w:rPr>
              <w:t>TOTAL</w:t>
            </w:r>
          </w:p>
          <w:p w14:paraId="41E7E1A8" w14:textId="55667C53" w:rsidR="00024A9A" w:rsidRPr="001929E0" w:rsidRDefault="00C33D98" w:rsidP="00C33D98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(24 meses)</w:t>
            </w:r>
          </w:p>
        </w:tc>
      </w:tr>
      <w:tr w:rsidR="00C33D98" w:rsidRPr="001929E0" w14:paraId="696F6BD3" w14:textId="77777777" w:rsidTr="005379B2">
        <w:trPr>
          <w:trHeight w:val="397"/>
        </w:trPr>
        <w:tc>
          <w:tcPr>
            <w:tcW w:w="354" w:type="pct"/>
            <w:vAlign w:val="center"/>
          </w:tcPr>
          <w:p w14:paraId="6B571BF5" w14:textId="77777777" w:rsidR="00EF76F6" w:rsidRPr="001929E0" w:rsidRDefault="00EF76F6" w:rsidP="001929E0">
            <w:pPr>
              <w:jc w:val="center"/>
              <w:rPr>
                <w:rFonts w:ascii="Arial" w:hAnsi="Arial" w:cs="Arial"/>
              </w:rPr>
            </w:pPr>
            <w:r w:rsidRPr="001929E0">
              <w:rPr>
                <w:rFonts w:ascii="Arial" w:hAnsi="Arial" w:cs="Arial"/>
              </w:rPr>
              <w:t>01</w:t>
            </w:r>
          </w:p>
        </w:tc>
        <w:tc>
          <w:tcPr>
            <w:tcW w:w="351" w:type="pct"/>
            <w:vAlign w:val="center"/>
          </w:tcPr>
          <w:p w14:paraId="07D8811D" w14:textId="77777777" w:rsidR="00EF76F6" w:rsidRPr="001929E0" w:rsidRDefault="00EF76F6" w:rsidP="001929E0">
            <w:pPr>
              <w:jc w:val="center"/>
              <w:rPr>
                <w:rFonts w:ascii="Arial" w:hAnsi="Arial" w:cs="Arial"/>
              </w:rPr>
            </w:pPr>
            <w:r w:rsidRPr="001929E0">
              <w:rPr>
                <w:rFonts w:ascii="Arial" w:hAnsi="Arial" w:cs="Arial"/>
              </w:rPr>
              <w:t>01</w:t>
            </w:r>
          </w:p>
        </w:tc>
        <w:tc>
          <w:tcPr>
            <w:tcW w:w="1430" w:type="pct"/>
            <w:gridSpan w:val="2"/>
            <w:vAlign w:val="center"/>
          </w:tcPr>
          <w:p w14:paraId="17DDF9CC" w14:textId="79558A22" w:rsidR="00EF76F6" w:rsidRPr="001929E0" w:rsidRDefault="00615F43" w:rsidP="00615F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Venda de papéis inservíveis/recicláveis (misto) e papel toalha.</w:t>
            </w:r>
          </w:p>
        </w:tc>
        <w:tc>
          <w:tcPr>
            <w:tcW w:w="956" w:type="pct"/>
            <w:vAlign w:val="center"/>
          </w:tcPr>
          <w:p w14:paraId="39C4CCCB" w14:textId="5810AD27" w:rsidR="00EF76F6" w:rsidRPr="001929E0" w:rsidRDefault="007F4DB9" w:rsidP="001929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720.000</w:t>
            </w:r>
          </w:p>
        </w:tc>
        <w:tc>
          <w:tcPr>
            <w:tcW w:w="576" w:type="pct"/>
            <w:vAlign w:val="center"/>
          </w:tcPr>
          <w:p w14:paraId="4DF15EBD" w14:textId="107A3DE3" w:rsidR="00EF76F6" w:rsidRPr="001929E0" w:rsidRDefault="00615F43" w:rsidP="00615F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446" w:type="pct"/>
            <w:vAlign w:val="center"/>
          </w:tcPr>
          <w:p w14:paraId="3FCC4E14" w14:textId="7227D631" w:rsidR="00EF76F6" w:rsidRPr="001929E0" w:rsidRDefault="00EF76F6" w:rsidP="00F521E0">
            <w:pPr>
              <w:rPr>
                <w:rFonts w:ascii="Arial" w:hAnsi="Arial" w:cs="Arial"/>
              </w:rPr>
            </w:pPr>
            <w:r w:rsidRPr="001929E0">
              <w:rPr>
                <w:rFonts w:ascii="Arial" w:hAnsi="Arial" w:cs="Arial"/>
              </w:rPr>
              <w:t>R$</w:t>
            </w:r>
          </w:p>
        </w:tc>
        <w:tc>
          <w:tcPr>
            <w:tcW w:w="887" w:type="pct"/>
            <w:vAlign w:val="center"/>
          </w:tcPr>
          <w:p w14:paraId="1BDC31CE" w14:textId="69E38B20" w:rsidR="00EF76F6" w:rsidRPr="001929E0" w:rsidRDefault="00F521E0" w:rsidP="00F52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</w:t>
            </w:r>
          </w:p>
        </w:tc>
      </w:tr>
      <w:tr w:rsidR="00C33D98" w:rsidRPr="001929E0" w14:paraId="72841ABE" w14:textId="77777777" w:rsidTr="00C33D98">
        <w:trPr>
          <w:trHeight w:val="454"/>
        </w:trPr>
        <w:tc>
          <w:tcPr>
            <w:tcW w:w="354" w:type="pct"/>
            <w:tcBorders>
              <w:left w:val="nil"/>
              <w:bottom w:val="nil"/>
              <w:right w:val="nil"/>
            </w:tcBorders>
            <w:vAlign w:val="center"/>
          </w:tcPr>
          <w:p w14:paraId="72885C22" w14:textId="77777777" w:rsidR="00024A9A" w:rsidRPr="001929E0" w:rsidRDefault="00024A9A" w:rsidP="001929E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9" w:type="pct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7443866D" w14:textId="77777777" w:rsidR="00024A9A" w:rsidRPr="001929E0" w:rsidRDefault="00024A9A" w:rsidP="001929E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84" w:type="pct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5D88EA06" w14:textId="77777777" w:rsidR="00024A9A" w:rsidRPr="001929E0" w:rsidRDefault="00024A9A" w:rsidP="001929E0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</w:tc>
        <w:tc>
          <w:tcPr>
            <w:tcW w:w="446" w:type="pct"/>
            <w:shd w:val="clear" w:color="auto" w:fill="BFBFBF" w:themeFill="background1" w:themeFillShade="BF"/>
            <w:vAlign w:val="center"/>
          </w:tcPr>
          <w:p w14:paraId="6886CDB5" w14:textId="77777777" w:rsidR="00024A9A" w:rsidRPr="001929E0" w:rsidRDefault="00024A9A" w:rsidP="001929E0">
            <w:pPr>
              <w:jc w:val="center"/>
              <w:rPr>
                <w:rFonts w:ascii="Arial" w:hAnsi="Arial" w:cs="Arial"/>
                <w:b/>
              </w:rPr>
            </w:pPr>
            <w:r w:rsidRPr="001929E0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887" w:type="pct"/>
            <w:shd w:val="clear" w:color="auto" w:fill="BFBFBF" w:themeFill="background1" w:themeFillShade="BF"/>
            <w:vAlign w:val="center"/>
          </w:tcPr>
          <w:p w14:paraId="168E7751" w14:textId="52EFD80F" w:rsidR="00024A9A" w:rsidRPr="007F4DB9" w:rsidRDefault="00F521E0" w:rsidP="00F521E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R$</w:t>
            </w:r>
          </w:p>
        </w:tc>
      </w:tr>
    </w:tbl>
    <w:p w14:paraId="738BF557" w14:textId="7D5B2944" w:rsidR="0059146E" w:rsidRPr="001929E0" w:rsidRDefault="00A3321C" w:rsidP="001929E0">
      <w:pPr>
        <w:spacing w:after="0" w:line="24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59146E" w:rsidRPr="001929E0">
        <w:rPr>
          <w:rFonts w:ascii="Arial" w:hAnsi="Arial" w:cs="Arial"/>
        </w:rPr>
        <w:t>.</w:t>
      </w:r>
      <w:r w:rsidR="0059146E" w:rsidRPr="001929E0">
        <w:rPr>
          <w:rFonts w:ascii="Arial" w:hAnsi="Arial" w:cs="Arial"/>
        </w:rPr>
        <w:tab/>
        <w:t>OBSERVAÇÕES:</w:t>
      </w:r>
    </w:p>
    <w:p w14:paraId="7FAAC0B3" w14:textId="7686D8E8" w:rsidR="008D778D" w:rsidRDefault="00375CA7" w:rsidP="001929E0">
      <w:pPr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A proposta deverá conter o valor do quilograma a ser pago</w:t>
      </w:r>
      <w:r w:rsidR="00F33BE7">
        <w:rPr>
          <w:rFonts w:ascii="Arial" w:hAnsi="Arial" w:cs="Arial"/>
        </w:rPr>
        <w:t xml:space="preserve"> pela </w:t>
      </w:r>
      <w:r w:rsidR="00B42014">
        <w:rPr>
          <w:rFonts w:ascii="Arial" w:hAnsi="Arial" w:cs="Arial"/>
        </w:rPr>
        <w:t>contratada.</w:t>
      </w:r>
      <w:r>
        <w:rPr>
          <w:rFonts w:ascii="Arial" w:hAnsi="Arial" w:cs="Arial"/>
        </w:rPr>
        <w:t xml:space="preserve"> O contratante venderá </w:t>
      </w:r>
      <w:r w:rsidR="00807C2C">
        <w:rPr>
          <w:rFonts w:ascii="Arial" w:hAnsi="Arial" w:cs="Arial"/>
        </w:rPr>
        <w:t xml:space="preserve">papéis recicláveis e papel toalha usado sem resíduos, sendo que a cotação deverá ser única para todos os tipos de papéis. O veículo de recolhimento dos papéis deverá possuir a carroceria fechada e ser equipado com balança devidamente aferida, para uso na pesagem do </w:t>
      </w:r>
      <w:r w:rsidR="00AE42FF">
        <w:rPr>
          <w:rFonts w:ascii="Arial" w:hAnsi="Arial" w:cs="Arial"/>
        </w:rPr>
        <w:t>material</w:t>
      </w:r>
      <w:r w:rsidR="00807C2C">
        <w:rPr>
          <w:rFonts w:ascii="Arial" w:hAnsi="Arial" w:cs="Arial"/>
        </w:rPr>
        <w:t xml:space="preserve"> recolhido</w:t>
      </w:r>
      <w:r w:rsidR="008D778D">
        <w:rPr>
          <w:rFonts w:ascii="Arial" w:hAnsi="Arial" w:cs="Arial"/>
        </w:rPr>
        <w:t>. A contratada deverá possuir equipamento adequado para fragmentação do papel, obrigando-se a manter rigoroso sigilo a respeito dos assuntos constantes nos referidos papéis e a proceder à imediata destruição deles tão logo lhe sejam entregues pelo contratante.</w:t>
      </w:r>
    </w:p>
    <w:p w14:paraId="5B500509" w14:textId="14AA8D97" w:rsidR="0059146E" w:rsidRDefault="008D778D" w:rsidP="001929E0">
      <w:pPr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contratante poderá recusar a utilização dos veículos que não apresentem as condições mínimas necessárias de acondicionamento e transporte dos papéis recolhidos, considerando a necessidade de sigilo dos mesmos. </w:t>
      </w:r>
    </w:p>
    <w:p w14:paraId="3C860061" w14:textId="6E2FE879" w:rsidR="004F178C" w:rsidRPr="001929E0" w:rsidRDefault="00C74D6E" w:rsidP="00E93DA0">
      <w:pPr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A contratada deverá apresentar comprovante de licenciamento ambiental, junto à FEPAM (Fundação Estadual de Proteção Ambiental)</w:t>
      </w:r>
      <w:r w:rsidR="00E93DA0">
        <w:rPr>
          <w:rFonts w:ascii="Arial" w:hAnsi="Arial" w:cs="Arial"/>
        </w:rPr>
        <w:t xml:space="preserve"> conforme Decreto estadual nº 38.356, de 01 de abril de 1998, Art. 8, parágrafos 1º e 2</w:t>
      </w:r>
      <w:proofErr w:type="gramStart"/>
      <w:r w:rsidR="00E93DA0">
        <w:rPr>
          <w:rFonts w:ascii="Arial" w:hAnsi="Arial" w:cs="Arial"/>
        </w:rPr>
        <w:t>º(</w:t>
      </w:r>
      <w:proofErr w:type="gramEnd"/>
      <w:r w:rsidR="00E93DA0">
        <w:rPr>
          <w:rFonts w:ascii="Arial" w:hAnsi="Arial" w:cs="Arial"/>
        </w:rPr>
        <w:t>lei municipal de Porto alegre nº 8.267/98 e Resolução CONSEMA nº 05/98.</w:t>
      </w:r>
    </w:p>
    <w:sectPr w:rsidR="004F178C" w:rsidRPr="001929E0" w:rsidSect="00FC2D70">
      <w:headerReference w:type="default" r:id="rId7"/>
      <w:footerReference w:type="default" r:id="rId8"/>
      <w:pgSz w:w="16838" w:h="11906" w:orient="landscape"/>
      <w:pgMar w:top="1843" w:right="851" w:bottom="1135" w:left="851" w:header="568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856DFA" w14:textId="77777777" w:rsidR="00344875" w:rsidRDefault="00344875" w:rsidP="005271AA">
      <w:pPr>
        <w:spacing w:after="0" w:line="240" w:lineRule="auto"/>
      </w:pPr>
      <w:r>
        <w:separator/>
      </w:r>
    </w:p>
  </w:endnote>
  <w:endnote w:type="continuationSeparator" w:id="0">
    <w:p w14:paraId="2BC5D564" w14:textId="77777777" w:rsidR="00344875" w:rsidRDefault="00344875" w:rsidP="00527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65B601" w14:textId="77777777" w:rsidR="00802912" w:rsidRPr="005D6CC1" w:rsidRDefault="005D6CC1" w:rsidP="005D6CC1">
    <w:pPr>
      <w:pStyle w:val="Rodap"/>
    </w:pPr>
    <w:r w:rsidRPr="005D6CC1">
      <w:rPr>
        <w:rFonts w:ascii="Arial" w:hAnsi="Arial" w:cs="Arial"/>
        <w:sz w:val="18"/>
        <w:szCs w:val="18"/>
      </w:rPr>
      <w:t xml:space="preserve">UNIDADE GESTORA: </w:t>
    </w:r>
    <w:r>
      <w:rPr>
        <w:rFonts w:ascii="Arial" w:hAnsi="Arial" w:cs="Arial"/>
        <w:sz w:val="18"/>
        <w:szCs w:val="18"/>
      </w:rPr>
      <w:t>__________________________</w:t>
    </w:r>
    <w:proofErr w:type="gramStart"/>
    <w:r>
      <w:rPr>
        <w:rFonts w:ascii="Arial" w:hAnsi="Arial" w:cs="Arial"/>
        <w:sz w:val="18"/>
        <w:szCs w:val="18"/>
      </w:rPr>
      <w:t>_</w:t>
    </w:r>
    <w:r w:rsidRPr="005D6CC1">
      <w:rPr>
        <w:rFonts w:ascii="Arial" w:hAnsi="Arial" w:cs="Arial"/>
        <w:sz w:val="18"/>
        <w:szCs w:val="18"/>
      </w:rPr>
      <w:t xml:space="preserve">  </w:t>
    </w:r>
    <w:r w:rsidRPr="005D6CC1">
      <w:rPr>
        <w:rFonts w:ascii="Arial" w:hAnsi="Arial" w:cs="Arial"/>
        <w:sz w:val="18"/>
        <w:szCs w:val="18"/>
      </w:rPr>
      <w:tab/>
    </w:r>
    <w:proofErr w:type="gramEnd"/>
    <w:r w:rsidRPr="005D6CC1">
      <w:rPr>
        <w:rFonts w:ascii="Arial" w:hAnsi="Arial" w:cs="Arial"/>
        <w:sz w:val="18"/>
        <w:szCs w:val="18"/>
      </w:rPr>
      <w:t xml:space="preserve">                                                                    FORNECEDOR: _____________________________________ DATA: ____/____/____.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8198EF" w14:textId="77777777" w:rsidR="00344875" w:rsidRDefault="00344875" w:rsidP="005271AA">
      <w:pPr>
        <w:spacing w:after="0" w:line="240" w:lineRule="auto"/>
      </w:pPr>
      <w:r>
        <w:separator/>
      </w:r>
    </w:p>
  </w:footnote>
  <w:footnote w:type="continuationSeparator" w:id="0">
    <w:p w14:paraId="47C2E627" w14:textId="77777777" w:rsidR="00344875" w:rsidRDefault="00344875" w:rsidP="00527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1EEE64" w14:textId="77777777" w:rsidR="005271AA" w:rsidRPr="00A91866" w:rsidRDefault="00FF340F" w:rsidP="005271AA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4C204005" wp14:editId="0C44EE0A">
              <wp:simplePos x="0" y="0"/>
              <wp:positionH relativeFrom="column">
                <wp:posOffset>1974215</wp:posOffset>
              </wp:positionH>
              <wp:positionV relativeFrom="paragraph">
                <wp:posOffset>12065</wp:posOffset>
              </wp:positionV>
              <wp:extent cx="4954905" cy="466725"/>
              <wp:effectExtent l="0" t="0" r="0" b="9525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4905" cy="466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D4CA58" w14:textId="77777777" w:rsidR="005271AA" w:rsidRPr="00947A8D" w:rsidRDefault="005271AA" w:rsidP="000B4B09">
                          <w:pPr>
                            <w:spacing w:after="120" w:line="240" w:lineRule="auto"/>
                            <w:rPr>
                              <w:rFonts w:ascii="Arial" w:hAnsi="Arial" w:cs="Arial"/>
                              <w:b/>
                              <w:color w:val="7F7F7F"/>
                              <w:sz w:val="18"/>
                              <w:szCs w:val="18"/>
                            </w:rPr>
                          </w:pPr>
                          <w:r w:rsidRPr="00947A8D">
                            <w:rPr>
                              <w:rFonts w:ascii="Arial" w:hAnsi="Arial" w:cs="Arial"/>
                              <w:b/>
                              <w:color w:val="7F7F7F"/>
                              <w:sz w:val="18"/>
                              <w:szCs w:val="18"/>
                            </w:rPr>
                            <w:t xml:space="preserve">UNIDADE DE </w:t>
                          </w:r>
                          <w:r w:rsidR="0059146E">
                            <w:rPr>
                              <w:rFonts w:ascii="Arial" w:hAnsi="Arial" w:cs="Arial"/>
                              <w:b/>
                              <w:color w:val="7F7F7F"/>
                              <w:sz w:val="18"/>
                              <w:szCs w:val="18"/>
                            </w:rPr>
                            <w:t>GESTÃO PATRIMONIAL</w:t>
                          </w:r>
                        </w:p>
                        <w:p w14:paraId="5E637F36" w14:textId="77777777" w:rsidR="005271AA" w:rsidRPr="00947A8D" w:rsidRDefault="000B4B09" w:rsidP="000B4B09">
                          <w:pPr>
                            <w:spacing w:before="120" w:after="0" w:line="240" w:lineRule="auto"/>
                            <w:rPr>
                              <w:rFonts w:ascii="Arial" w:hAnsi="Arial" w:cs="Arial"/>
                              <w:b/>
                              <w:color w:val="7F7F7F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7F7F7F"/>
                              <w:sz w:val="18"/>
                              <w:szCs w:val="18"/>
                            </w:rPr>
                            <w:t xml:space="preserve">GERÊNCIA DE </w:t>
                          </w:r>
                          <w:r w:rsidR="0059146E">
                            <w:rPr>
                              <w:rFonts w:ascii="Arial" w:hAnsi="Arial" w:cs="Arial"/>
                              <w:b/>
                              <w:color w:val="7F7F7F"/>
                              <w:sz w:val="18"/>
                              <w:szCs w:val="18"/>
                            </w:rPr>
                            <w:t>SUPRIMENTOS E LOGÍSTICA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204005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155.45pt;margin-top:.95pt;width:390.15pt;height:36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" filled="f" stroked="f">
              <v:textbox>
                <w:txbxContent>
                  <w:p w14:paraId="60D4CA58" w14:textId="77777777" w:rsidR="005271AA" w:rsidRPr="00947A8D" w:rsidRDefault="005271AA" w:rsidP="000B4B09">
                    <w:pPr>
                      <w:spacing w:after="120" w:line="240" w:lineRule="auto"/>
                      <w:rPr>
                        <w:rFonts w:ascii="Arial" w:hAnsi="Arial" w:cs="Arial"/>
                        <w:b/>
                        <w:color w:val="7F7F7F"/>
                        <w:sz w:val="18"/>
                        <w:szCs w:val="18"/>
                      </w:rPr>
                    </w:pPr>
                    <w:r w:rsidRPr="00947A8D">
                      <w:rPr>
                        <w:rFonts w:ascii="Arial" w:hAnsi="Arial" w:cs="Arial"/>
                        <w:b/>
                        <w:color w:val="7F7F7F"/>
                        <w:sz w:val="18"/>
                        <w:szCs w:val="18"/>
                      </w:rPr>
                      <w:t xml:space="preserve">UNIDADE DE </w:t>
                    </w:r>
                    <w:r w:rsidR="0059146E">
                      <w:rPr>
                        <w:rFonts w:ascii="Arial" w:hAnsi="Arial" w:cs="Arial"/>
                        <w:b/>
                        <w:color w:val="7F7F7F"/>
                        <w:sz w:val="18"/>
                        <w:szCs w:val="18"/>
                      </w:rPr>
                      <w:t>GESTÃO PATRIMONIAL</w:t>
                    </w:r>
                  </w:p>
                  <w:p w14:paraId="5E637F36" w14:textId="77777777" w:rsidR="005271AA" w:rsidRPr="00947A8D" w:rsidRDefault="000B4B09" w:rsidP="000B4B09">
                    <w:pPr>
                      <w:spacing w:before="120" w:after="0" w:line="240" w:lineRule="auto"/>
                      <w:rPr>
                        <w:rFonts w:ascii="Arial" w:hAnsi="Arial" w:cs="Arial"/>
                        <w:b/>
                        <w:color w:val="7F7F7F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7F7F7F"/>
                        <w:sz w:val="18"/>
                        <w:szCs w:val="18"/>
                      </w:rPr>
                      <w:t xml:space="preserve">GERÊNCIA DE </w:t>
                    </w:r>
                    <w:r w:rsidR="0059146E">
                      <w:rPr>
                        <w:rFonts w:ascii="Arial" w:hAnsi="Arial" w:cs="Arial"/>
                        <w:b/>
                        <w:color w:val="7F7F7F"/>
                        <w:sz w:val="18"/>
                        <w:szCs w:val="18"/>
                      </w:rPr>
                      <w:t>SUPRIMENTOS E LOGÍSTICA</w:t>
                    </w:r>
                  </w:p>
                </w:txbxContent>
              </v:textbox>
            </v:shape>
          </w:pict>
        </mc:Fallback>
      </mc:AlternateContent>
    </w:r>
    <w:r w:rsidR="00947A8D">
      <w:rPr>
        <w:noProof/>
        <w:lang w:eastAsia="pt-BR"/>
      </w:rPr>
      <w:drawing>
        <wp:anchor distT="0" distB="0" distL="114300" distR="114300" simplePos="0" relativeHeight="251663360" behindDoc="0" locked="0" layoutInCell="1" allowOverlap="1" wp14:anchorId="4B6CB087" wp14:editId="23BCFC0B">
          <wp:simplePos x="0" y="0"/>
          <wp:positionH relativeFrom="column">
            <wp:posOffset>2540</wp:posOffset>
          </wp:positionH>
          <wp:positionV relativeFrom="paragraph">
            <wp:posOffset>-16510</wp:posOffset>
          </wp:positionV>
          <wp:extent cx="1762125" cy="538480"/>
          <wp:effectExtent l="0" t="0" r="9525" b="0"/>
          <wp:wrapThrough wrapText="bothSides">
            <wp:wrapPolygon edited="0">
              <wp:start x="0" y="0"/>
              <wp:lineTo x="0" y="20632"/>
              <wp:lineTo x="21483" y="20632"/>
              <wp:lineTo x="21483" y="0"/>
              <wp:lineTo x="0" y="0"/>
            </wp:wrapPolygon>
          </wp:wrapThrough>
          <wp:docPr id="2" name="Imagem 2" descr="banri novo mirceia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anri novo mirceia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538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271AA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41DF309" wp14:editId="2C016D39">
              <wp:simplePos x="0" y="0"/>
              <wp:positionH relativeFrom="column">
                <wp:posOffset>7924800</wp:posOffset>
              </wp:positionH>
              <wp:positionV relativeFrom="paragraph">
                <wp:posOffset>-11430</wp:posOffset>
              </wp:positionV>
              <wp:extent cx="1933575" cy="247650"/>
              <wp:effectExtent l="0" t="0" r="0" b="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3575" cy="247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2A2715" w14:textId="14E54559" w:rsidR="005271AA" w:rsidRPr="00947A8D" w:rsidRDefault="005271AA" w:rsidP="005271AA">
                          <w:pPr>
                            <w:jc w:val="right"/>
                            <w:rPr>
                              <w:rFonts w:ascii="Arial" w:hAnsi="Arial" w:cs="Arial"/>
                              <w:color w:val="595959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1DF309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7" type="#_x0000_t202" style="position:absolute;margin-left:624pt;margin-top:-.9pt;width:152.25pt;height:1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" filled="f" stroked="f">
              <v:textbox>
                <w:txbxContent>
                  <w:p w14:paraId="642A2715" w14:textId="14E54559" w:rsidR="005271AA" w:rsidRPr="00947A8D" w:rsidRDefault="005271AA" w:rsidP="005271AA">
                    <w:pPr>
                      <w:jc w:val="right"/>
                      <w:rPr>
                        <w:rFonts w:ascii="Arial" w:hAnsi="Arial" w:cs="Arial"/>
                        <w:color w:val="595959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2AC542F" w14:textId="77777777" w:rsidR="005271AA" w:rsidRPr="00394F33" w:rsidRDefault="005271AA" w:rsidP="005271AA">
    <w:pPr>
      <w:pStyle w:val="Cabealho"/>
    </w:pPr>
  </w:p>
  <w:p w14:paraId="58267174" w14:textId="77777777" w:rsidR="005271AA" w:rsidRDefault="005271A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0868AA"/>
    <w:multiLevelType w:val="hybridMultilevel"/>
    <w:tmpl w:val="1AD492C2"/>
    <w:lvl w:ilvl="0" w:tplc="14FEA7A0">
      <w:start w:val="1"/>
      <w:numFmt w:val="decimal"/>
      <w:lvlText w:val="%1 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1AA"/>
    <w:rsid w:val="00024A9A"/>
    <w:rsid w:val="000570D8"/>
    <w:rsid w:val="000B4B09"/>
    <w:rsid w:val="00144297"/>
    <w:rsid w:val="001929E0"/>
    <w:rsid w:val="00241200"/>
    <w:rsid w:val="0024183F"/>
    <w:rsid w:val="003222E6"/>
    <w:rsid w:val="00344875"/>
    <w:rsid w:val="003709EB"/>
    <w:rsid w:val="00375CA7"/>
    <w:rsid w:val="00403936"/>
    <w:rsid w:val="0041518D"/>
    <w:rsid w:val="004B36B5"/>
    <w:rsid w:val="004F178C"/>
    <w:rsid w:val="005262B7"/>
    <w:rsid w:val="005271AA"/>
    <w:rsid w:val="005379B2"/>
    <w:rsid w:val="005702F5"/>
    <w:rsid w:val="0059146E"/>
    <w:rsid w:val="005A393A"/>
    <w:rsid w:val="005D6CC1"/>
    <w:rsid w:val="00615F43"/>
    <w:rsid w:val="007D5580"/>
    <w:rsid w:val="007F4DB9"/>
    <w:rsid w:val="00802912"/>
    <w:rsid w:val="00803C55"/>
    <w:rsid w:val="00807C2C"/>
    <w:rsid w:val="00811913"/>
    <w:rsid w:val="008550BB"/>
    <w:rsid w:val="008D778D"/>
    <w:rsid w:val="00947A8D"/>
    <w:rsid w:val="00A3321C"/>
    <w:rsid w:val="00A439A1"/>
    <w:rsid w:val="00A538C1"/>
    <w:rsid w:val="00AC2FDF"/>
    <w:rsid w:val="00AE42FF"/>
    <w:rsid w:val="00B42014"/>
    <w:rsid w:val="00B74648"/>
    <w:rsid w:val="00C33D98"/>
    <w:rsid w:val="00C50402"/>
    <w:rsid w:val="00C74D6E"/>
    <w:rsid w:val="00CE084D"/>
    <w:rsid w:val="00D61288"/>
    <w:rsid w:val="00E81810"/>
    <w:rsid w:val="00E93DA0"/>
    <w:rsid w:val="00EF76F6"/>
    <w:rsid w:val="00F33BE7"/>
    <w:rsid w:val="00F521E0"/>
    <w:rsid w:val="00F83C79"/>
    <w:rsid w:val="00FC2D70"/>
    <w:rsid w:val="00FF340F"/>
    <w:rsid w:val="00FF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471FCEB"/>
  <w15:docId w15:val="{CCB9A6C7-6B88-4444-B13C-2E4AD3C25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271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271AA"/>
  </w:style>
  <w:style w:type="paragraph" w:styleId="Rodap">
    <w:name w:val="footer"/>
    <w:basedOn w:val="Normal"/>
    <w:link w:val="RodapChar"/>
    <w:uiPriority w:val="99"/>
    <w:unhideWhenUsed/>
    <w:rsid w:val="005271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271AA"/>
  </w:style>
  <w:style w:type="table" w:styleId="Tabelacomgrade">
    <w:name w:val="Table Grid"/>
    <w:basedOn w:val="Tabelanormal"/>
    <w:uiPriority w:val="59"/>
    <w:rsid w:val="00527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02912"/>
    <w:pPr>
      <w:ind w:left="720"/>
      <w:contextualSpacing/>
    </w:pPr>
  </w:style>
  <w:style w:type="character" w:styleId="Refdecomentrio">
    <w:name w:val="annotation reference"/>
    <w:basedOn w:val="Fontepargpadro"/>
    <w:rsid w:val="0059146E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59146E"/>
    <w:pPr>
      <w:suppressAutoHyphens/>
      <w:spacing w:after="160" w:line="256" w:lineRule="auto"/>
    </w:pPr>
    <w:rPr>
      <w:rFonts w:ascii="Arial" w:eastAsia="Times New Roman" w:hAnsi="Arial" w:cs="Times New Roman"/>
      <w:sz w:val="20"/>
      <w:szCs w:val="20"/>
      <w:lang w:val="pt-PT" w:eastAsia="pt-BR"/>
    </w:rPr>
  </w:style>
  <w:style w:type="character" w:customStyle="1" w:styleId="TextodecomentrioChar">
    <w:name w:val="Texto de comentário Char"/>
    <w:basedOn w:val="Fontepargpadro"/>
    <w:link w:val="Textodecomentrio"/>
    <w:rsid w:val="0059146E"/>
    <w:rPr>
      <w:rFonts w:ascii="Arial" w:eastAsia="Times New Roman" w:hAnsi="Arial" w:cs="Times New Roman"/>
      <w:sz w:val="20"/>
      <w:szCs w:val="20"/>
      <w:lang w:val="pt-PT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1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146E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03C55"/>
    <w:pPr>
      <w:suppressAutoHyphens w:val="0"/>
      <w:spacing w:after="200" w:line="240" w:lineRule="auto"/>
    </w:pPr>
    <w:rPr>
      <w:rFonts w:asciiTheme="minorHAnsi" w:eastAsiaTheme="minorHAnsi" w:hAnsiTheme="minorHAnsi" w:cstheme="minorBidi"/>
      <w:b/>
      <w:bCs/>
      <w:lang w:val="pt-BR"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03C55"/>
    <w:rPr>
      <w:rFonts w:ascii="Arial" w:eastAsia="Times New Roman" w:hAnsi="Arial" w:cs="Times New Roman"/>
      <w:b/>
      <w:bCs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Banrisul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Jandeara Kidrycki</dc:creator>
  <cp:lastModifiedBy>Jandeara Kidrycki</cp:lastModifiedBy>
  <cp:revision>4</cp:revision>
  <dcterms:created xsi:type="dcterms:W3CDTF">2017-10-16T13:26:00Z</dcterms:created>
  <dcterms:modified xsi:type="dcterms:W3CDTF">2017-10-16T13:31:00Z</dcterms:modified>
</cp:coreProperties>
</file>